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172" w:rsidRDefault="00714172">
      <w:pPr>
        <w:rPr>
          <w:rFonts w:ascii="Arial" w:hAnsi="Arial" w:cs="Arial"/>
          <w:sz w:val="27"/>
          <w:szCs w:val="27"/>
          <w:shd w:val="clear" w:color="auto" w:fill="F5F5F5"/>
        </w:rPr>
      </w:pPr>
    </w:p>
    <w:p w:rsidR="00714172" w:rsidRDefault="00714172" w:rsidP="00714172">
      <w:r>
        <w:t>S29 Vattentät skala</w:t>
      </w:r>
    </w:p>
    <w:p w:rsidR="00714172" w:rsidRDefault="00714172" w:rsidP="00714172">
      <w:r>
        <w:t>Användarmanual</w:t>
      </w:r>
    </w:p>
    <w:p w:rsidR="00714172" w:rsidRDefault="00714172" w:rsidP="00714172"/>
    <w:p w:rsidR="00714172" w:rsidRDefault="00714172" w:rsidP="00714172">
      <w:r>
        <w:t xml:space="preserve">Tack för att du köpte denna S29 vattentäta </w:t>
      </w:r>
      <w:proofErr w:type="spellStart"/>
      <w:r>
        <w:t>vågskala</w:t>
      </w:r>
      <w:proofErr w:type="spellEnd"/>
      <w:r>
        <w:t>. Med normal vård och rätt behandling kommer det att ge år av pålitlig service. Var god läs igenom alla bruksanvisningar innan du använder denna skala.</w:t>
      </w:r>
    </w:p>
    <w:p w:rsidR="00714172" w:rsidRDefault="00714172" w:rsidP="00714172"/>
    <w:p w:rsidR="00714172" w:rsidRDefault="00714172" w:rsidP="00714172">
      <w:r>
        <w:t>FUNKTIONER</w:t>
      </w:r>
    </w:p>
    <w:p w:rsidR="00714172" w:rsidRDefault="00714172" w:rsidP="00714172">
      <w:r>
        <w:t xml:space="preserve"> Rostfritt </w:t>
      </w:r>
      <w:proofErr w:type="spellStart"/>
      <w:r>
        <w:t>stålhus</w:t>
      </w:r>
      <w:proofErr w:type="spellEnd"/>
      <w:r>
        <w:t xml:space="preserve"> och rostfritt stålplattform</w:t>
      </w:r>
    </w:p>
    <w:p w:rsidR="00714172" w:rsidRDefault="00714172" w:rsidP="00714172">
      <w:r>
        <w:t> Utmärkt utvändig design av porslinpatenterad IP65 vattentät teknik</w:t>
      </w:r>
    </w:p>
    <w:p w:rsidR="00714172" w:rsidRDefault="00714172" w:rsidP="00714172">
      <w:r>
        <w:t> A / D-elektronikkretsar använder fuktbeständig konstruktion i fuktig miljöanvändning</w:t>
      </w:r>
    </w:p>
    <w:p w:rsidR="00714172" w:rsidRDefault="00714172" w:rsidP="00714172">
      <w:r>
        <w:t> Alla knappsatser är lätta tryckknappar</w:t>
      </w:r>
    </w:p>
    <w:p w:rsidR="00714172" w:rsidRDefault="00714172" w:rsidP="00714172">
      <w:r>
        <w:t> Stor och lättläst LCD-skärm med bakgrundsbelysning</w:t>
      </w:r>
    </w:p>
    <w:p w:rsidR="00714172" w:rsidRDefault="00714172" w:rsidP="00714172">
      <w:r>
        <w:t>● Automatisk nollspårning</w:t>
      </w:r>
    </w:p>
    <w:p w:rsidR="00714172" w:rsidRDefault="00714172" w:rsidP="00714172">
      <w:r>
        <w:t xml:space="preserve"> </w:t>
      </w:r>
      <w:proofErr w:type="spellStart"/>
      <w:r>
        <w:t>Tare</w:t>
      </w:r>
      <w:proofErr w:type="spellEnd"/>
      <w:r>
        <w:t xml:space="preserve"> funktion</w:t>
      </w:r>
    </w:p>
    <w:p w:rsidR="00714172" w:rsidRDefault="00714172" w:rsidP="00714172">
      <w:r>
        <w:t> Enhetsskiftfunktion</w:t>
      </w:r>
    </w:p>
    <w:p w:rsidR="00714172" w:rsidRDefault="00714172" w:rsidP="00714172">
      <w:r>
        <w:t> Utrustad med uppladdningsbart batteri.</w:t>
      </w:r>
    </w:p>
    <w:p w:rsidR="00714172" w:rsidRDefault="00714172" w:rsidP="00714172"/>
    <w:p w:rsidR="00714172" w:rsidRDefault="00714172" w:rsidP="00714172">
      <w:r>
        <w:t>FÖRSIKTIGHET</w:t>
      </w:r>
    </w:p>
    <w:p w:rsidR="00714172" w:rsidRDefault="00714172" w:rsidP="00714172">
      <w:r>
        <w:t>● Undvik långvarig exponering för extrem värme eller kyla, skalan fungerar bäst när den används vid normal rumstemperatur.</w:t>
      </w:r>
    </w:p>
    <w:p w:rsidR="00714172" w:rsidRDefault="00714172" w:rsidP="00714172">
      <w:r>
        <w:t> Fördjupa aldrig skalan i vatten och andra vätskor, eller placera tungmetallvaror eller andra i skalan.</w:t>
      </w:r>
    </w:p>
    <w:p w:rsidR="00714172" w:rsidRDefault="00714172" w:rsidP="00714172">
      <w:r>
        <w:t> Om skalan är smutsig, torka av den med en mjuk trasa som är lätt genomträngd med neutralt tvättmedel.</w:t>
      </w:r>
    </w:p>
    <w:p w:rsidR="00714172" w:rsidRDefault="00714172" w:rsidP="00714172">
      <w:r>
        <w:t> Hantera försiktigt, stapla inte material på skalan när den inte används. Även om denna skala är konstruerad för att vara ganska hållbar, försök att undvika grov behandling, eftersom det kan skada den interna sensorn permanent.</w:t>
      </w:r>
    </w:p>
    <w:p w:rsidR="00714172" w:rsidRDefault="00714172" w:rsidP="00714172">
      <w:r>
        <w:t> Använd skalan på en stabil och vibrationsfri yta.</w:t>
      </w:r>
    </w:p>
    <w:p w:rsidR="00714172" w:rsidRDefault="00714172" w:rsidP="00714172">
      <w:r>
        <w:t> Undvik att ge chock på plattformen.</w:t>
      </w:r>
    </w:p>
    <w:p w:rsidR="00714172" w:rsidRDefault="00714172" w:rsidP="00714172">
      <w:r>
        <w:t> Den rostfria plattformen kan rengöras med vatten, torka det väl före användning.</w:t>
      </w:r>
    </w:p>
    <w:p w:rsidR="00714172" w:rsidRDefault="00714172" w:rsidP="00714172">
      <w:r>
        <w:t> Använd endast den medföljande nätadaptern.</w:t>
      </w:r>
    </w:p>
    <w:p w:rsidR="00714172" w:rsidRDefault="00714172" w:rsidP="00714172">
      <w:r>
        <w:t> När skalan används med en adapter, överensstämmer den inte med IP-67-skydd.</w:t>
      </w:r>
    </w:p>
    <w:p w:rsidR="00714172" w:rsidRDefault="00714172" w:rsidP="00714172"/>
    <w:p w:rsidR="00714172" w:rsidRDefault="00714172" w:rsidP="00714172">
      <w:r>
        <w:t>SPECIFIKATIONER</w:t>
      </w:r>
    </w:p>
    <w:p w:rsidR="00714172" w:rsidRDefault="00714172" w:rsidP="00714172">
      <w:r>
        <w:t>MODELL S29</w:t>
      </w:r>
    </w:p>
    <w:p w:rsidR="00714172" w:rsidRDefault="00714172" w:rsidP="00714172">
      <w:r>
        <w:t>KAPACITET 3kg 6kg 15kg</w:t>
      </w:r>
    </w:p>
    <w:p w:rsidR="00714172" w:rsidRDefault="00714172" w:rsidP="00714172">
      <w:r>
        <w:t>DIVISION 0,5 1g 2g</w:t>
      </w:r>
    </w:p>
    <w:p w:rsidR="00714172" w:rsidRDefault="00714172" w:rsidP="00714172">
      <w:r>
        <w:t>PAN STORLEK 190X230mm</w:t>
      </w:r>
    </w:p>
    <w:p w:rsidR="00714172" w:rsidRDefault="00714172" w:rsidP="00714172">
      <w:r>
        <w:t>DISPLAY 25mm LCD med bakgrundsbelysning</w:t>
      </w:r>
    </w:p>
    <w:p w:rsidR="00714172" w:rsidRDefault="00714172" w:rsidP="00714172">
      <w:r>
        <w:t xml:space="preserve">DRIFTSTEMP 0 ~ 40 </w:t>
      </w:r>
      <w:r>
        <w:rPr>
          <w:rFonts w:ascii="Cambria Math" w:hAnsi="Cambria Math" w:cs="Cambria Math"/>
        </w:rPr>
        <w:t>℃</w:t>
      </w:r>
    </w:p>
    <w:p w:rsidR="00714172" w:rsidRDefault="00714172" w:rsidP="00714172">
      <w:r>
        <w:t>GROSS WEIGHT 4.2kg</w:t>
      </w:r>
      <w:bookmarkStart w:id="0" w:name="_GoBack"/>
      <w:bookmarkEnd w:id="0"/>
    </w:p>
    <w:p w:rsidR="00714172" w:rsidRDefault="00714172" w:rsidP="00714172"/>
    <w:p w:rsidR="00714172" w:rsidRDefault="00714172" w:rsidP="00714172"/>
    <w:p w:rsidR="00714172" w:rsidRDefault="00714172" w:rsidP="00714172"/>
    <w:p w:rsidR="00714172" w:rsidRDefault="00714172" w:rsidP="00714172">
      <w:r>
        <w:t>POWER SUPPLY</w:t>
      </w:r>
    </w:p>
    <w:p w:rsidR="00714172" w:rsidRDefault="00714172" w:rsidP="00714172">
      <w:r>
        <w:t>● Strömkälla: Adapter 12V / 500mA, Uppladdningsbart batteri 6V / 3,2 AH</w:t>
      </w:r>
    </w:p>
    <w:p w:rsidR="00714172" w:rsidRDefault="00714172" w:rsidP="00714172">
      <w:r>
        <w:t> Ladda batteriet innan du använder skalan för första gången.</w:t>
      </w:r>
    </w:p>
    <w:p w:rsidR="00714172" w:rsidRDefault="00714172" w:rsidP="00714172">
      <w:r>
        <w:t> Ladda batteriet:</w:t>
      </w:r>
    </w:p>
    <w:p w:rsidR="00714172" w:rsidRDefault="00714172" w:rsidP="00714172">
      <w:r>
        <w:t>1. Sätt in adapterns stift till nätadapterns uttag på undersidan</w:t>
      </w:r>
    </w:p>
    <w:p w:rsidR="00714172" w:rsidRDefault="00714172" w:rsidP="00714172">
      <w:r>
        <w:t>  av skalan.</w:t>
      </w:r>
    </w:p>
    <w:p w:rsidR="00714172" w:rsidRDefault="00714172" w:rsidP="00714172">
      <w:r>
        <w:t>2. Anslut adaptern till elnätet. Behöver inte vända</w:t>
      </w:r>
    </w:p>
    <w:p w:rsidR="00714172" w:rsidRDefault="00714172" w:rsidP="00714172">
      <w:r>
        <w:t>på skalan.</w:t>
      </w:r>
    </w:p>
    <w:p w:rsidR="00714172" w:rsidRDefault="00714172" w:rsidP="00714172">
      <w:r>
        <w:t>3. LED-lampan på vänster sida av displayen indikerar batteriladdningsstatus. När det är grönt har batteriet laddats helt. När det läses laddas batteriet nästan ut. När det är gult laddas batteriet.</w:t>
      </w:r>
    </w:p>
    <w:p w:rsidR="00714172" w:rsidRDefault="00714172" w:rsidP="00714172">
      <w:r>
        <w:t> Batteriet ska laddas i 12 timmar för full kapacitet.</w:t>
      </w:r>
    </w:p>
    <w:p w:rsidR="00714172" w:rsidRDefault="00714172" w:rsidP="00714172">
      <w:r>
        <w:t> När batteriet är otillräckligt kommer en indikator att peka på batterisymbolen. Var noga med att ladda batteriet för att säkerställa att den fungerar korrekt.</w:t>
      </w:r>
    </w:p>
    <w:p w:rsidR="00714172" w:rsidRDefault="00714172" w:rsidP="00714172">
      <w:r>
        <w:t> Använd inte någon annan strömadapter än den som medföljer denna skala.</w:t>
      </w:r>
    </w:p>
    <w:p w:rsidR="00714172" w:rsidRDefault="00714172" w:rsidP="00714172"/>
    <w:p w:rsidR="00714172" w:rsidRDefault="00714172" w:rsidP="00714172">
      <w:r>
        <w:t>Nyckelfunktioner</w:t>
      </w:r>
    </w:p>
    <w:p w:rsidR="00714172" w:rsidRDefault="00714172" w:rsidP="00714172">
      <w:r>
        <w:t> </w:t>
      </w:r>
    </w:p>
    <w:p w:rsidR="00714172" w:rsidRDefault="00714172" w:rsidP="00714172">
      <w:r>
        <w:t>˙ON / OFF: Slå på eller stäng av strömmen.</w:t>
      </w:r>
    </w:p>
    <w:p w:rsidR="00714172" w:rsidRDefault="00714172" w:rsidP="00714172">
      <w:r>
        <w:t>˙ZERO: Ställ in nollpunkten för alla efterföljande vägar. Displayen visar noll.</w:t>
      </w:r>
    </w:p>
    <w:p w:rsidR="00714172" w:rsidRDefault="00714172" w:rsidP="00714172">
      <w:r>
        <w:lastRenderedPageBreak/>
        <w:t xml:space="preserve">˙TARE: Tara skalan. Lagrar den aktuella vikten i minnet som ett </w:t>
      </w:r>
      <w:proofErr w:type="spellStart"/>
      <w:r>
        <w:t>tärvärde</w:t>
      </w:r>
      <w:proofErr w:type="spellEnd"/>
      <w:r>
        <w:t>, subtraherar taravärdet från vikten och visar resultaten. Detta är nettovikten.</w:t>
      </w:r>
    </w:p>
    <w:p w:rsidR="00714172" w:rsidRDefault="00714172" w:rsidP="00714172">
      <w:r>
        <w:t>˙UNIT: Tryck TARE och ZERO tillsammans i vägningsläget för att byta enhet.</w:t>
      </w:r>
    </w:p>
    <w:p w:rsidR="00714172" w:rsidRDefault="00714172" w:rsidP="00714172"/>
    <w:p w:rsidR="00714172" w:rsidRDefault="00714172" w:rsidP="00714172">
      <w:r>
        <w:t>OPERATIONER</w:t>
      </w:r>
    </w:p>
    <w:p w:rsidR="00714172" w:rsidRDefault="00714172" w:rsidP="00714172">
      <w:r>
        <w:t>● Förbered dig att använda:</w:t>
      </w:r>
    </w:p>
    <w:p w:rsidR="00714172" w:rsidRDefault="00714172" w:rsidP="00714172">
      <w:r>
        <w:t>1. Nivån skalan genom att justera de fyra nivelleringsfötterna. Kontrollera vattennivån, om bubblan inte befinner sig i mitten, justera fötterna tills den ligger i mitten.</w:t>
      </w:r>
    </w:p>
    <w:p w:rsidR="00714172" w:rsidRDefault="00714172" w:rsidP="00714172">
      <w:r>
        <w:t>2. Sätt plattformen ovanpå skalan, se till att den är ordentligt inriktad.</w:t>
      </w:r>
    </w:p>
    <w:p w:rsidR="00714172" w:rsidRDefault="00714172" w:rsidP="00714172"/>
    <w:p w:rsidR="00714172" w:rsidRDefault="00714172" w:rsidP="00714172">
      <w:r>
        <w:t>● Stäng av och på skalan:</w:t>
      </w:r>
    </w:p>
    <w:p w:rsidR="00714172" w:rsidRDefault="00714172" w:rsidP="00714172">
      <w:r>
        <w:t>Vrid på skalan på och av genom att trycka på ON / OFF-knappen. När skalan är på, visar displayen U1.08, 15 KG och läser sedan genom 00000 ~ 99999, när den visar 0.000, är ​​skalan klar för användning. Se till att plattformen är tom innan du sätter på skalan.</w:t>
      </w:r>
    </w:p>
    <w:p w:rsidR="00714172" w:rsidRDefault="00714172" w:rsidP="00714172"/>
    <w:p w:rsidR="00714172" w:rsidRDefault="00714172" w:rsidP="00714172">
      <w:r>
        <w:t> Nollställning:</w:t>
      </w:r>
    </w:p>
    <w:p w:rsidR="00714172" w:rsidRDefault="00714172" w:rsidP="00714172">
      <w:r>
        <w:t xml:space="preserve">Skalan har en automatisk nollställningsfunktion för att ta hänsyn till mindre drift eller ackumulering av material på plattformen. För bästa resultat av vägning rekommenderas dock alltid </w:t>
      </w:r>
      <w:proofErr w:type="spellStart"/>
      <w:r>
        <w:t>skalaen</w:t>
      </w:r>
      <w:proofErr w:type="spellEnd"/>
      <w:r>
        <w:t xml:space="preserve"> till noll genom att trycka på ZERO-tangenten innan den väger. Eller tryck på det när som helst för att ställa in skalan till noll. När nollpunkten erhålls kommer displayen att visa en indikator till noll.</w:t>
      </w:r>
    </w:p>
    <w:p w:rsidR="00714172" w:rsidRDefault="00714172" w:rsidP="00714172"/>
    <w:p w:rsidR="00714172" w:rsidRDefault="00714172" w:rsidP="00714172">
      <w:r>
        <w:t xml:space="preserve"> </w:t>
      </w:r>
      <w:proofErr w:type="spellStart"/>
      <w:r>
        <w:t>Tarering</w:t>
      </w:r>
      <w:proofErr w:type="spellEnd"/>
      <w:r>
        <w:t>:</w:t>
      </w:r>
    </w:p>
    <w:p w:rsidR="00714172" w:rsidRDefault="00714172" w:rsidP="00714172">
      <w:r>
        <w:t>Tryck på TARE för att tära vikten av behållaren eller väga på plattformen, den vikt som redan finns på plattformen kommer att subtraheras och lämna en noll på displayen. Indikatorn "NET" lyser. När produkten läggs till visas endast produktens vikt.</w:t>
      </w:r>
    </w:p>
    <w:p w:rsidR="00714172" w:rsidRDefault="00714172" w:rsidP="00714172">
      <w:r>
        <w:t>När behållaren eller vägningen avlägsnas kommer displayen att visa ett negativt värde. Om skalan taras strax innan behållaren tas bort, är det visade värdet bruttovikten för behållaren plus alla produkter som tas bort. För att ställa in skalan till noll, tryck på TARE-tangenten.</w:t>
      </w:r>
    </w:p>
    <w:p w:rsidR="00714172" w:rsidRDefault="00714172" w:rsidP="00714172"/>
    <w:p w:rsidR="00714172" w:rsidRDefault="00714172" w:rsidP="00714172">
      <w:r>
        <w:t> Vägningsenhet:</w:t>
      </w:r>
    </w:p>
    <w:p w:rsidR="00714172" w:rsidRDefault="00714172" w:rsidP="00714172">
      <w:r>
        <w:t xml:space="preserve">Tryck på TARE och ZERO-tangenten tillsammans för att välja önskad vägningsenhet (kg eller </w:t>
      </w:r>
      <w:proofErr w:type="spellStart"/>
      <w:r>
        <w:t>lb</w:t>
      </w:r>
      <w:proofErr w:type="spellEnd"/>
      <w:r>
        <w:t>), kontrollera om indikatorn befinner sig i rätt läge.</w:t>
      </w:r>
    </w:p>
    <w:p w:rsidR="00714172" w:rsidRDefault="00714172" w:rsidP="00714172"/>
    <w:p w:rsidR="00714172" w:rsidRDefault="00714172" w:rsidP="00714172">
      <w:r>
        <w:t> Vägning:</w:t>
      </w:r>
    </w:p>
    <w:p w:rsidR="00714172" w:rsidRDefault="00714172" w:rsidP="00714172">
      <w:r>
        <w:t>- När skalan är noll, placera objektet som ska vägas på pannan, läs värdet på displayen.</w:t>
      </w:r>
    </w:p>
    <w:p w:rsidR="00714172" w:rsidRDefault="00714172" w:rsidP="00714172">
      <w:r>
        <w:lastRenderedPageBreak/>
        <w:t>- Om en behållare används kan dess vikt avlägsnas, se "</w:t>
      </w:r>
      <w:proofErr w:type="spellStart"/>
      <w:r>
        <w:t>Taring</w:t>
      </w:r>
      <w:proofErr w:type="spellEnd"/>
      <w:r>
        <w:t>".</w:t>
      </w:r>
    </w:p>
    <w:p w:rsidR="00714172" w:rsidRDefault="00714172" w:rsidP="00714172">
      <w:r>
        <w:t>- När en belastning överstiger skalans maximala kapacitet visar displayen "-</w:t>
      </w:r>
      <w:proofErr w:type="spellStart"/>
      <w:r>
        <w:t>oL</w:t>
      </w:r>
      <w:proofErr w:type="spellEnd"/>
      <w:r>
        <w:t>--", ta bort lasten från pannan. Undvik överbelastning och hänvisa till bruksanvisningen för korrekt användning.</w:t>
      </w:r>
    </w:p>
    <w:p w:rsidR="00714172" w:rsidRDefault="00714172" w:rsidP="00714172"/>
    <w:p w:rsidR="00714172" w:rsidRDefault="00714172" w:rsidP="00714172">
      <w:r>
        <w:t> Bakgrundsljus:</w:t>
      </w:r>
    </w:p>
    <w:p w:rsidR="00714172" w:rsidRDefault="00714172" w:rsidP="00714172">
      <w:r>
        <w:t xml:space="preserve">- Tryck på ZERO </w:t>
      </w:r>
      <w:proofErr w:type="spellStart"/>
      <w:r>
        <w:t>keyf</w:t>
      </w:r>
      <w:proofErr w:type="spellEnd"/>
      <w:r>
        <w:t xml:space="preserve"> i 3 sekunder, displayen visar</w:t>
      </w:r>
    </w:p>
    <w:sectPr w:rsidR="007141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72"/>
    <w:rsid w:val="00714172"/>
    <w:rsid w:val="00A34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C3D42-A251-47E4-BA6E-167BC109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08107">
      <w:bodyDiv w:val="1"/>
      <w:marLeft w:val="0"/>
      <w:marRight w:val="0"/>
      <w:marTop w:val="0"/>
      <w:marBottom w:val="0"/>
      <w:divBdr>
        <w:top w:val="none" w:sz="0" w:space="0" w:color="auto"/>
        <w:left w:val="none" w:sz="0" w:space="0" w:color="auto"/>
        <w:bottom w:val="none" w:sz="0" w:space="0" w:color="auto"/>
        <w:right w:val="none" w:sz="0" w:space="0" w:color="auto"/>
      </w:divBdr>
      <w:divsChild>
        <w:div w:id="1277907566">
          <w:marLeft w:val="0"/>
          <w:marRight w:val="0"/>
          <w:marTop w:val="0"/>
          <w:marBottom w:val="0"/>
          <w:divBdr>
            <w:top w:val="none" w:sz="0" w:space="0" w:color="auto"/>
            <w:left w:val="none" w:sz="0" w:space="0" w:color="auto"/>
            <w:bottom w:val="none" w:sz="0" w:space="0" w:color="auto"/>
            <w:right w:val="none" w:sz="0" w:space="0" w:color="auto"/>
          </w:divBdr>
          <w:divsChild>
            <w:div w:id="2011562883">
              <w:marLeft w:val="0"/>
              <w:marRight w:val="60"/>
              <w:marTop w:val="0"/>
              <w:marBottom w:val="0"/>
              <w:divBdr>
                <w:top w:val="none" w:sz="0" w:space="0" w:color="auto"/>
                <w:left w:val="none" w:sz="0" w:space="0" w:color="auto"/>
                <w:bottom w:val="none" w:sz="0" w:space="0" w:color="auto"/>
                <w:right w:val="none" w:sz="0" w:space="0" w:color="auto"/>
              </w:divBdr>
              <w:divsChild>
                <w:div w:id="12328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4520">
          <w:marLeft w:val="0"/>
          <w:marRight w:val="0"/>
          <w:marTop w:val="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0"/>
                  <w:divBdr>
                    <w:top w:val="none" w:sz="0" w:space="0" w:color="auto"/>
                    <w:left w:val="none" w:sz="0" w:space="0" w:color="auto"/>
                    <w:bottom w:val="none" w:sz="0" w:space="0" w:color="auto"/>
                    <w:right w:val="none" w:sz="0" w:space="0" w:color="auto"/>
                  </w:divBdr>
                  <w:divsChild>
                    <w:div w:id="19899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A54F879E81584CA7B6C05094F6E304" ma:contentTypeVersion="13" ma:contentTypeDescription="Skapa ett nytt dokument." ma:contentTypeScope="" ma:versionID="9acc18eb1d5dd3f034555a3b63cf4dc8">
  <xsd:schema xmlns:xsd="http://www.w3.org/2001/XMLSchema" xmlns:xs="http://www.w3.org/2001/XMLSchema" xmlns:p="http://schemas.microsoft.com/office/2006/metadata/properties" xmlns:ns2="31469659-8388-4b0c-9cb3-943dd4b218fc" xmlns:ns3="04ffae88-1218-4dda-bc29-5ceb98b9819d" targetNamespace="http://schemas.microsoft.com/office/2006/metadata/properties" ma:root="true" ma:fieldsID="32cbb95ffa0e8b590ae611638dd802af" ns2:_="" ns3:_="">
    <xsd:import namespace="31469659-8388-4b0c-9cb3-943dd4b218fc"/>
    <xsd:import namespace="04ffae88-1218-4dda-bc29-5ceb98b981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69659-8388-4b0c-9cb3-943dd4b21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ffae88-1218-4dda-bc29-5ceb98b9819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EAA33-4A52-4B36-A1EC-42B28605FDBE}"/>
</file>

<file path=customXml/itemProps2.xml><?xml version="1.0" encoding="utf-8"?>
<ds:datastoreItem xmlns:ds="http://schemas.openxmlformats.org/officeDocument/2006/customXml" ds:itemID="{8C8165C7-0D09-40F7-83B3-2EC962A88610}"/>
</file>

<file path=customXml/itemProps3.xml><?xml version="1.0" encoding="utf-8"?>
<ds:datastoreItem xmlns:ds="http://schemas.openxmlformats.org/officeDocument/2006/customXml" ds:itemID="{A785A5FC-EB03-464D-A2BB-A58127C0B0DC}"/>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4198</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Fröberg</dc:creator>
  <cp:keywords/>
  <dc:description/>
  <cp:lastModifiedBy>Nathalie Fröberg</cp:lastModifiedBy>
  <cp:revision>1</cp:revision>
  <dcterms:created xsi:type="dcterms:W3CDTF">2018-09-07T14:14:00Z</dcterms:created>
  <dcterms:modified xsi:type="dcterms:W3CDTF">2018-09-07T14:16:00Z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0x010100A9A54F879E81584CA7B6C05094F6E304</vt:lpwstr>
  </property>
</Properties>
</file>